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B4A5" w14:textId="4D493F6C" w:rsidR="007E1996" w:rsidRPr="0047056B" w:rsidRDefault="00072672" w:rsidP="00072672">
      <w:pPr>
        <w:jc w:val="center"/>
        <w:rPr>
          <w:rFonts w:ascii="Times New Roman" w:hAnsi="Times New Roman" w:cs="Times New Roman"/>
          <w:sz w:val="24"/>
          <w:szCs w:val="24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ПИТАЊА ЗА ТЕСТ</w:t>
      </w:r>
      <w:r w:rsidRPr="0047056B">
        <w:rPr>
          <w:rFonts w:ascii="Times New Roman" w:hAnsi="Times New Roman" w:cs="Times New Roman"/>
          <w:sz w:val="24"/>
          <w:szCs w:val="24"/>
        </w:rPr>
        <w:t xml:space="preserve"> 22.3.2022.</w:t>
      </w:r>
    </w:p>
    <w:p w14:paraId="25134867" w14:textId="6FCD5947" w:rsidR="00072672" w:rsidRPr="0047056B" w:rsidRDefault="00072672" w:rsidP="00072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14B1EA" w14:textId="77777777" w:rsidR="00072672" w:rsidRPr="0047056B" w:rsidRDefault="00072672" w:rsidP="000726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Учесталост сексуално преносивих инфекција међу учесницима Словеначког ПрЕП демонстрационог пројекта, у односу на општу популацију била је:</w:t>
      </w:r>
    </w:p>
    <w:p w14:paraId="3F232338" w14:textId="3872C900" w:rsidR="00072672" w:rsidRPr="0047056B" w:rsidRDefault="00072672" w:rsidP="0007267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Иста</w:t>
      </w:r>
      <w:proofErr w:type="spellEnd"/>
    </w:p>
    <w:p w14:paraId="5710CAFB" w14:textId="7390F380" w:rsidR="00072672" w:rsidRPr="0047056B" w:rsidRDefault="00072672" w:rsidP="0007267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Нижа</w:t>
      </w:r>
      <w:proofErr w:type="spellEnd"/>
    </w:p>
    <w:p w14:paraId="18943BD5" w14:textId="77777777" w:rsidR="00072672" w:rsidRPr="0047056B" w:rsidRDefault="00072672" w:rsidP="0007267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47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већа</w:t>
      </w:r>
      <w:proofErr w:type="spellEnd"/>
    </w:p>
    <w:p w14:paraId="33E6EC09" w14:textId="6D16DEF9" w:rsidR="00072672" w:rsidRPr="00C71D33" w:rsidRDefault="00072672" w:rsidP="0007267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</w:rPr>
        <w:t xml:space="preserve">1000 </w:t>
      </w: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47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већа</w:t>
      </w:r>
      <w:proofErr w:type="spellEnd"/>
    </w:p>
    <w:p w14:paraId="2174F517" w14:textId="77777777" w:rsidR="00C71D33" w:rsidRPr="0047056B" w:rsidRDefault="00C71D33" w:rsidP="00C71D33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0356FD" w14:textId="77777777" w:rsidR="00072672" w:rsidRPr="0047056B" w:rsidRDefault="00072672" w:rsidP="000726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ПрЕП у Словенији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пре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Словеначког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демострационог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ПрЕП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пројекта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био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је:</w:t>
      </w:r>
    </w:p>
    <w:p w14:paraId="09EF4FB7" w14:textId="5B76B191" w:rsidR="00072672" w:rsidRPr="0047056B" w:rsidRDefault="00072672" w:rsidP="000726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Недоступан</w:t>
      </w:r>
      <w:proofErr w:type="spellEnd"/>
    </w:p>
    <w:p w14:paraId="7ADF1F9E" w14:textId="77777777" w:rsidR="00072672" w:rsidRPr="0047056B" w:rsidRDefault="00072672" w:rsidP="000726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оступан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преко НВО (невладиних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организација)</w:t>
      </w:r>
    </w:p>
    <w:p w14:paraId="31FDA4E6" w14:textId="77777777" w:rsidR="00072672" w:rsidRPr="0047056B" w:rsidRDefault="00072672" w:rsidP="000726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оступан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преко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Клинике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заинфективне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болести</w:t>
      </w:r>
    </w:p>
    <w:p w14:paraId="5D54DEDF" w14:textId="68849D2A" w:rsidR="00072672" w:rsidRPr="00C71D33" w:rsidRDefault="00072672" w:rsidP="000726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оступан</w:t>
      </w:r>
      <w:proofErr w:type="spellEnd"/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7056B">
        <w:rPr>
          <w:rFonts w:ascii="Times New Roman" w:hAnsi="Times New Roman" w:cs="Times New Roman"/>
          <w:sz w:val="24"/>
          <w:szCs w:val="24"/>
        </w:rPr>
        <w:t>свима</w:t>
      </w:r>
      <w:proofErr w:type="spellEnd"/>
    </w:p>
    <w:p w14:paraId="428E3165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1B4F639A" w14:textId="2777AF94" w:rsidR="00072672" w:rsidRPr="0047056B" w:rsidRDefault="00072672" w:rsidP="000726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Током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периода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трајања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пројекта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десила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следећа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појава:</w:t>
      </w:r>
    </w:p>
    <w:p w14:paraId="3597918A" w14:textId="4E484F41" w:rsidR="00072672" w:rsidRPr="0047056B" w:rsidRDefault="00072672" w:rsidP="000726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пораст употребе ПрЕП</w:t>
      </w:r>
    </w:p>
    <w:p w14:paraId="47156175" w14:textId="6C80A262" w:rsidR="00072672" w:rsidRPr="0047056B" w:rsidRDefault="00072672" w:rsidP="000726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смањење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употребе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кондома</w:t>
      </w:r>
    </w:p>
    <w:p w14:paraId="1DE27E1E" w14:textId="715B0ACB" w:rsidR="00072672" w:rsidRPr="0047056B" w:rsidRDefault="00072672" w:rsidP="000726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учесници су повећали број сексуалних партнера</w:t>
      </w:r>
    </w:p>
    <w:p w14:paraId="4CBA070E" w14:textId="6409C110" w:rsidR="00072672" w:rsidRDefault="00072672" w:rsidP="000726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ниједна од наведених</w:t>
      </w:r>
    </w:p>
    <w:p w14:paraId="654066B1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59768544" w14:textId="43E5272F" w:rsidR="00072672" w:rsidRPr="0047056B" w:rsidRDefault="00072672" w:rsidP="000726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Три полно преносиве инфекције са највећом учесталошћу у току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ab/>
        <w:t>словеначког демострационог ПрЕП пројекта биле су:</w:t>
      </w:r>
    </w:p>
    <w:p w14:paraId="3262750C" w14:textId="77777777" w:rsidR="00072672" w:rsidRPr="0047056B" w:rsidRDefault="00072672" w:rsidP="000726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ХБВ, сифилис и ХПВ</w:t>
      </w:r>
    </w:p>
    <w:p w14:paraId="0631240E" w14:textId="0690C5BE" w:rsidR="00072672" w:rsidRPr="0047056B" w:rsidRDefault="00072672" w:rsidP="000726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гонореја, кламидија и сифилис</w:t>
      </w:r>
    </w:p>
    <w:p w14:paraId="2640E6A2" w14:textId="5BE00D5E" w:rsidR="00072672" w:rsidRPr="0047056B" w:rsidRDefault="00072672" w:rsidP="000726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ХЦВ, ХБВ и кламидија</w:t>
      </w:r>
    </w:p>
    <w:p w14:paraId="491D1BFA" w14:textId="72B07302" w:rsidR="00072672" w:rsidRDefault="00072672" w:rsidP="000726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гонореја, ХБВ и ХЦВ</w:t>
      </w:r>
    </w:p>
    <w:p w14:paraId="76390457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7E8A3ED9" w14:textId="1F86A432" w:rsidR="00072672" w:rsidRPr="0047056B" w:rsidRDefault="00072672" w:rsidP="000726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Нежељени ефекти лека примењеног у току словеначког демострационог ПрЕП пројекта били су:</w:t>
      </w:r>
    </w:p>
    <w:p w14:paraId="2A799FAE" w14:textId="2806E958" w:rsidR="00072672" w:rsidRPr="0047056B" w:rsidRDefault="00072672" w:rsidP="000726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клинички значајно смањење гломеруларне филтрације</w:t>
      </w:r>
    </w:p>
    <w:p w14:paraId="16EF9202" w14:textId="1B27269F" w:rsidR="00072672" w:rsidRPr="0047056B" w:rsidRDefault="00072672" w:rsidP="000726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толико интензивни да су били најчешћи разлог за прекид ПрЕП</w:t>
      </w:r>
    </w:p>
    <w:p w14:paraId="7FC10840" w14:textId="21703185" w:rsidR="00072672" w:rsidRPr="0047056B" w:rsidRDefault="00072672" w:rsidP="000726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најчешће првог – другог степена</w:t>
      </w:r>
    </w:p>
    <w:p w14:paraId="0B55C3D8" w14:textId="04687E1D" w:rsidR="00072672" w:rsidRDefault="00072672" w:rsidP="000726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трећег – четвртог степена у 30 % учесника пројекта</w:t>
      </w:r>
    </w:p>
    <w:p w14:paraId="37BABF6E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4E494C2C" w14:textId="0D3DA9CD" w:rsidR="00072672" w:rsidRPr="0047056B" w:rsidRDefault="00072672" w:rsidP="000726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Који антиретровирусни лек се користи за ПрЕП (пре-експозициону профилаксу)</w:t>
      </w:r>
    </w:p>
    <w:p w14:paraId="6DE51970" w14:textId="77777777" w:rsidR="00B52C90" w:rsidRPr="0047056B" w:rsidRDefault="00B52C90" w:rsidP="00B52C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трувада или генерички еквивалент</w:t>
      </w:r>
    </w:p>
    <w:p w14:paraId="090DC1B8" w14:textId="526FB3C0" w:rsidR="00B52C90" w:rsidRPr="0047056B" w:rsidRDefault="00B52C90" w:rsidP="00B52C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кивекса или генерички еквивалент</w:t>
      </w:r>
    </w:p>
    <w:p w14:paraId="6FCD7633" w14:textId="11C56BA6" w:rsidR="00B52C90" w:rsidRPr="0047056B" w:rsidRDefault="00B52C90" w:rsidP="00B52C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лек из групе инхибитора интегразе</w:t>
      </w:r>
    </w:p>
    <w:p w14:paraId="11A7CBDB" w14:textId="124EAED6" w:rsidR="00072672" w:rsidRDefault="00B52C90" w:rsidP="00B52C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нека од комбинација лекова која се користи у лечењу ПЛВХ</w:t>
      </w:r>
    </w:p>
    <w:p w14:paraId="6F961358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46F4B240" w14:textId="77777777" w:rsidR="00B52C90" w:rsidRPr="0047056B" w:rsidRDefault="00B52C90" w:rsidP="00B52C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Колико се процењује да је продужено време преживљавања ПЛВХ уз савремени АРТ:</w:t>
      </w:r>
    </w:p>
    <w:p w14:paraId="34672E59" w14:textId="5501404D" w:rsidR="00B52C90" w:rsidRPr="0047056B" w:rsidRDefault="00B52C90" w:rsidP="00B52C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10 година</w:t>
      </w:r>
    </w:p>
    <w:p w14:paraId="7569D1CA" w14:textId="6D0CE953" w:rsidR="00B52C90" w:rsidRPr="0047056B" w:rsidRDefault="00B52C90" w:rsidP="00B52C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</w:rPr>
        <w:t>2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0 година</w:t>
      </w:r>
    </w:p>
    <w:p w14:paraId="77A21AD4" w14:textId="4470BAD7" w:rsidR="00B52C90" w:rsidRPr="0047056B" w:rsidRDefault="00B52C90" w:rsidP="00B52C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lastRenderedPageBreak/>
        <w:t>30 година</w:t>
      </w:r>
    </w:p>
    <w:p w14:paraId="0DC83A8D" w14:textId="6B70FB5F" w:rsidR="00B52C90" w:rsidRDefault="00B52C90" w:rsidP="00B52C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50 година</w:t>
      </w:r>
    </w:p>
    <w:p w14:paraId="686854A2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40151432" w14:textId="77777777" w:rsidR="00E80A7F" w:rsidRPr="0047056B" w:rsidRDefault="00E80A7F" w:rsidP="00E80A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Колико дуго после ризичног контакта се примењује ПЕП</w:t>
      </w:r>
    </w:p>
    <w:p w14:paraId="03B4994F" w14:textId="7F36B6FE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недељу дана</w:t>
      </w:r>
    </w:p>
    <w:p w14:paraId="426A28B1" w14:textId="1E17E03E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месец дана</w:t>
      </w:r>
    </w:p>
    <w:p w14:paraId="7DA7E297" w14:textId="1E437145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шест месеци</w:t>
      </w:r>
    </w:p>
    <w:p w14:paraId="64BCE22B" w14:textId="0583C510" w:rsidR="00E80A7F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годину дана</w:t>
      </w:r>
    </w:p>
    <w:p w14:paraId="2B2BB41B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5056C21A" w14:textId="77777777" w:rsidR="00E80A7F" w:rsidRPr="0047056B" w:rsidRDefault="00E80A7F" w:rsidP="00E80A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У стратегији СЗО/УНАИДС, 90-90-90, прва „деведесетица“ значи:</w:t>
      </w:r>
    </w:p>
    <w:p w14:paraId="2B612D86" w14:textId="367A5A78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да 90% ПЛВХ буде без симптома и знакова АИДС</w:t>
      </w:r>
    </w:p>
    <w:p w14:paraId="4A1C2B7F" w14:textId="5F13D717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да 90% ПЛВХ буде дијагностиковано</w:t>
      </w:r>
    </w:p>
    <w:p w14:paraId="35BD7B5B" w14:textId="08B70C5B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 xml:space="preserve">да 90% ПЛВХ буде на АРТ </w:t>
      </w:r>
    </w:p>
    <w:p w14:paraId="6E7B8DC4" w14:textId="46A9399D" w:rsidR="00E80A7F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да 90% ПЛВХ не буде на АРТ</w:t>
      </w:r>
    </w:p>
    <w:p w14:paraId="651412A6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217E1CDB" w14:textId="77777777" w:rsidR="00E80A7F" w:rsidRPr="0047056B" w:rsidRDefault="00E80A7F" w:rsidP="00E80A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У стратегији СЗО/УНАИДС, 90-90-90, друга „деведесетица“ значи:</w:t>
      </w:r>
    </w:p>
    <w:p w14:paraId="7E25B5D4" w14:textId="1EE13B0A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да 90% ПЛВХ буде на АРТ</w:t>
      </w:r>
    </w:p>
    <w:p w14:paraId="07BD6FAB" w14:textId="595E71E8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да 90% ПЛВХ не буде на АРТ</w:t>
      </w:r>
    </w:p>
    <w:p w14:paraId="0971AB19" w14:textId="7E73EBA5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да 90% ПЛВХ буде без симптома и знакова АИДС</w:t>
      </w:r>
    </w:p>
    <w:p w14:paraId="72930A51" w14:textId="4E1C699B" w:rsidR="00E80A7F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да 90% ПЛВХ буде без нежељених ефеката АРТ</w:t>
      </w:r>
    </w:p>
    <w:p w14:paraId="330C5074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2068C541" w14:textId="6A03F072" w:rsidR="00E80A7F" w:rsidRPr="0047056B" w:rsidRDefault="00E80A7F" w:rsidP="00E80A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Процене УНАИДС/СЗО указују да је у Србији крајем 2020. године било</w:t>
      </w:r>
      <w:r w:rsidR="00C71D33" w:rsidRPr="00C71D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особа које живе са ХИВ (ПЛВХ):</w:t>
      </w:r>
    </w:p>
    <w:p w14:paraId="6E6400E3" w14:textId="65B3C9BD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више од 10.000 особа</w:t>
      </w:r>
    </w:p>
    <w:p w14:paraId="0D83001A" w14:textId="4DF14365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5500 особа</w:t>
      </w:r>
    </w:p>
    <w:p w14:paraId="75A78DD4" w14:textId="2DF53A88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3300 особа</w:t>
      </w:r>
    </w:p>
    <w:p w14:paraId="51777518" w14:textId="7A773041" w:rsidR="00E80A7F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мање од 2.000 особа</w:t>
      </w:r>
    </w:p>
    <w:p w14:paraId="49831DB5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0F1C4FEF" w14:textId="77777777" w:rsidR="00E80A7F" w:rsidRPr="0047056B" w:rsidRDefault="00E80A7F" w:rsidP="00E80A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У стратегији СЗО/УНАИДС, 90-90-90, трећа „деведесетица“ значи:</w:t>
      </w:r>
    </w:p>
    <w:p w14:paraId="4C332A43" w14:textId="6A235145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да 90% ПЛВХ има недетектибилну виремију уз АРТ (супримирани)</w:t>
      </w:r>
    </w:p>
    <w:p w14:paraId="61E92D25" w14:textId="4C37029B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да 90% ПЛВХ има низак ниво виремије уз АРТ</w:t>
      </w:r>
    </w:p>
    <w:p w14:paraId="4975D85B" w14:textId="17734A6B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да 90% ПЛВХ буде без симптома и знакова АИДС</w:t>
      </w:r>
    </w:p>
    <w:p w14:paraId="79D6A2B1" w14:textId="342C3416" w:rsidR="00E80A7F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да 90% ПЛВХ има добар квалитет живота, без нежељених ефеката АРТ</w:t>
      </w:r>
    </w:p>
    <w:p w14:paraId="1ED6EE56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49587A1B" w14:textId="77777777" w:rsidR="00E80A7F" w:rsidRPr="0047056B" w:rsidRDefault="00E80A7F" w:rsidP="00E80A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У клиничкој пракси постоји и четврта „деведесетица“ која значи:</w:t>
      </w:r>
    </w:p>
    <w:p w14:paraId="625149EE" w14:textId="5CFD3327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да 90% ПЛВХ буде без симптома и знакова АИДС</w:t>
      </w:r>
    </w:p>
    <w:p w14:paraId="638E0D6B" w14:textId="7117FFE6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да 90% ПЛВХ има добар квалитет живота, без нежељених ефеката АРТ</w:t>
      </w:r>
    </w:p>
    <w:p w14:paraId="5BA5B988" w14:textId="05D9C35B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да 90% ПЛВХ има добар квалитет живота без АРТ</w:t>
      </w:r>
    </w:p>
    <w:p w14:paraId="47B82A04" w14:textId="36821184" w:rsidR="00E80A7F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да 90% ПЛВХ има број ЦД4 лимфоцита изнад 500</w:t>
      </w:r>
    </w:p>
    <w:p w14:paraId="36E6B83D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4BE1FD5A" w14:textId="77777777" w:rsidR="00E80A7F" w:rsidRPr="0047056B" w:rsidRDefault="00E80A7F" w:rsidP="00E80A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Који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крајњи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циљ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стратегије СЗО/УНАИДС, 90-90-90:</w:t>
      </w:r>
    </w:p>
    <w:p w14:paraId="37C14A40" w14:textId="7EFB4B17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заустави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пандемија ХИВ инфекције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до 2030. године</w:t>
      </w:r>
    </w:p>
    <w:p w14:paraId="0D4A49F4" w14:textId="2FEEF8F9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заустави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пандемија ХИВ инфекције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до 2040. године</w:t>
      </w:r>
    </w:p>
    <w:p w14:paraId="7603BACD" w14:textId="639DD1F6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заустави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пандемија ХИВ инфекције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до 2050. године</w:t>
      </w:r>
    </w:p>
    <w:p w14:paraId="6F311AF8" w14:textId="4C36DA58" w:rsidR="00E80A7F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ниједан</w:t>
      </w:r>
      <w:proofErr w:type="spellEnd"/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</w:p>
    <w:p w14:paraId="6F63482B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48220D9" w14:textId="77777777" w:rsidR="00E80A7F" w:rsidRPr="0047056B" w:rsidRDefault="00E80A7F" w:rsidP="00E80A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lastRenderedPageBreak/>
        <w:t>Да ли је Србија остварила циљ стратегије СЗО/УНАИДС, 90-90-90:</w:t>
      </w:r>
    </w:p>
    <w:p w14:paraId="6F332016" w14:textId="5D056938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остварила је у свим „деведесетицама“</w:t>
      </w:r>
    </w:p>
    <w:p w14:paraId="1762E47B" w14:textId="1070D1CA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није остварила ни у једној „деведесетици“</w:t>
      </w:r>
    </w:p>
    <w:p w14:paraId="47E3F928" w14:textId="5E47F13F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остварила је у свим, осим у трећој „деведесетици“</w:t>
      </w:r>
    </w:p>
    <w:p w14:paraId="5B7F2567" w14:textId="4ED49088" w:rsidR="00E80A7F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остварила је само у трећој „деведесетици“</w:t>
      </w:r>
    </w:p>
    <w:p w14:paraId="4BB9956F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6EDFE1DB" w14:textId="77777777" w:rsidR="00E80A7F" w:rsidRPr="0047056B" w:rsidRDefault="00E80A7F" w:rsidP="00E80A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Како је КОВИД 19 утицао на лечење ПЛВХ:</w:t>
      </w:r>
    </w:p>
    <w:p w14:paraId="1DE87DAE" w14:textId="7580BEEF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позитивно – телемедицина је успешно заменила досадашње праћење и лечење ПЛВХ</w:t>
      </w:r>
    </w:p>
    <w:p w14:paraId="7B2A3E12" w14:textId="31DE4E87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негативно – већина ПЛВХ је само иницијативно прекинуло лечење</w:t>
      </w:r>
    </w:p>
    <w:p w14:paraId="1E9C2BC8" w14:textId="35BEE3C8" w:rsidR="00E80A7F" w:rsidRPr="0047056B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КОВИД19 омета пружање здравствене услуге ПЛВХ, али је подстакло здравствени систем да се прилагоди</w:t>
      </w:r>
    </w:p>
    <w:p w14:paraId="14D523B5" w14:textId="29A6AFF9" w:rsidR="00E80A7F" w:rsidRDefault="00E80A7F" w:rsidP="00E80A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ниједно од понуђеног није тачно</w:t>
      </w:r>
    </w:p>
    <w:p w14:paraId="7AB9A577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736B33A0" w14:textId="77777777" w:rsidR="00E80A7F" w:rsidRPr="0047056B" w:rsidRDefault="00E80A7F" w:rsidP="00E80A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Највиша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учесталост ХИВ инфекције (преваленција ХИВ инфекције) у Београду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региструје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међу:</w:t>
      </w:r>
    </w:p>
    <w:p w14:paraId="72A87D5A" w14:textId="3F669A80" w:rsidR="00E80A7F" w:rsidRPr="0047056B" w:rsidRDefault="00E80A7F" w:rsidP="003C66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особама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које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ињектирају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дроге</w:t>
      </w:r>
    </w:p>
    <w:p w14:paraId="44DDEC31" w14:textId="224B180F" w:rsidR="00E80A7F" w:rsidRPr="0047056B" w:rsidRDefault="00E80A7F" w:rsidP="003C66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особама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које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баве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секс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уалним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радом</w:t>
      </w:r>
    </w:p>
    <w:p w14:paraId="10BAEF71" w14:textId="3AD62C76" w:rsidR="00E80A7F" w:rsidRPr="0047056B" w:rsidRDefault="00E80A7F" w:rsidP="003C66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мушкарцима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који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имају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секс с мушкарцима</w:t>
      </w:r>
    </w:p>
    <w:p w14:paraId="1F860499" w14:textId="3F0DC768" w:rsidR="00E80A7F" w:rsidRDefault="00E80A7F" w:rsidP="003C66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особама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које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имају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промискуитет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нехетеросексуални</w:t>
      </w:r>
    </w:p>
    <w:p w14:paraId="0EA7C051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7E1531C4" w14:textId="77777777" w:rsidR="003C660E" w:rsidRPr="0047056B" w:rsidRDefault="003C660E" w:rsidP="003C6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Каснипрезентери“ су:</w:t>
      </w:r>
    </w:p>
    <w:p w14:paraId="0E232092" w14:textId="3F7B2654" w:rsidR="003C660E" w:rsidRPr="00F702C7" w:rsidRDefault="003C660E" w:rsidP="003C66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 xml:space="preserve">ПЛВХ са бројем ЦД4 &lt; </w:t>
      </w:r>
      <w:r w:rsidRPr="00F702C7">
        <w:rPr>
          <w:rFonts w:ascii="Times New Roman" w:hAnsi="Times New Roman" w:cs="Times New Roman"/>
          <w:sz w:val="24"/>
          <w:szCs w:val="24"/>
          <w:lang w:val="ru-RU"/>
        </w:rPr>
        <w:t>500/</w:t>
      </w:r>
      <w:r w:rsidR="00F702C7" w:rsidRPr="00F702C7">
        <w:rPr>
          <w:rFonts w:ascii="Symbol" w:hAnsi="Symbol"/>
          <w:sz w:val="24"/>
          <w:szCs w:val="24"/>
        </w:rPr>
        <w:t></w:t>
      </w:r>
      <w:r w:rsidR="00F702C7" w:rsidRPr="00F702C7">
        <w:rPr>
          <w:sz w:val="24"/>
          <w:szCs w:val="24"/>
        </w:rPr>
        <w:t>l</w:t>
      </w:r>
      <w:r w:rsidR="00F702C7" w:rsidRPr="00F702C7">
        <w:rPr>
          <w:sz w:val="24"/>
          <w:szCs w:val="24"/>
          <w:lang w:val="ru-RU"/>
        </w:rPr>
        <w:t xml:space="preserve"> </w:t>
      </w:r>
      <w:r w:rsidRPr="00F702C7">
        <w:rPr>
          <w:rFonts w:ascii="Times New Roman" w:hAnsi="Times New Roman" w:cs="Times New Roman"/>
          <w:sz w:val="24"/>
          <w:szCs w:val="24"/>
          <w:lang w:val="ru-RU"/>
        </w:rPr>
        <w:t>или са за АИДС индикативним стањем</w:t>
      </w:r>
    </w:p>
    <w:p w14:paraId="74A537F5" w14:textId="77E4727A" w:rsidR="003C660E" w:rsidRPr="00F702C7" w:rsidRDefault="003C660E" w:rsidP="003C66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702C7">
        <w:rPr>
          <w:rFonts w:ascii="Times New Roman" w:hAnsi="Times New Roman" w:cs="Times New Roman"/>
          <w:sz w:val="24"/>
          <w:szCs w:val="24"/>
          <w:lang w:val="ru-RU"/>
        </w:rPr>
        <w:t>ПЛВХ са бројем ЦД4 &lt; 350/</w:t>
      </w:r>
      <w:r w:rsidR="00F702C7" w:rsidRPr="00F702C7">
        <w:rPr>
          <w:rFonts w:ascii="Symbol" w:hAnsi="Symbol"/>
          <w:sz w:val="24"/>
          <w:szCs w:val="24"/>
        </w:rPr>
        <w:t></w:t>
      </w:r>
      <w:r w:rsidR="00F702C7" w:rsidRPr="00F702C7">
        <w:rPr>
          <w:sz w:val="24"/>
          <w:szCs w:val="24"/>
        </w:rPr>
        <w:t>l</w:t>
      </w:r>
      <w:r w:rsidRPr="00F702C7">
        <w:rPr>
          <w:rFonts w:ascii="Times New Roman" w:hAnsi="Times New Roman" w:cs="Times New Roman"/>
          <w:sz w:val="24"/>
          <w:szCs w:val="24"/>
          <w:lang w:val="ru-RU"/>
        </w:rPr>
        <w:t xml:space="preserve"> или са за АИДС индикативним стањем</w:t>
      </w:r>
    </w:p>
    <w:p w14:paraId="0160B7AE" w14:textId="726DB3BB" w:rsidR="003C660E" w:rsidRPr="0047056B" w:rsidRDefault="003C660E" w:rsidP="003C66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702C7">
        <w:rPr>
          <w:rFonts w:ascii="Times New Roman" w:hAnsi="Times New Roman" w:cs="Times New Roman"/>
          <w:sz w:val="24"/>
          <w:szCs w:val="24"/>
          <w:lang w:val="ru-RU"/>
        </w:rPr>
        <w:t>ПЛВХ са бројем ЦД4 &lt; 200/</w:t>
      </w:r>
      <w:r w:rsidR="00F702C7" w:rsidRPr="00F702C7">
        <w:rPr>
          <w:rFonts w:ascii="Symbol" w:hAnsi="Symbol"/>
          <w:sz w:val="24"/>
          <w:szCs w:val="24"/>
        </w:rPr>
        <w:t></w:t>
      </w:r>
      <w:r w:rsidR="00F702C7" w:rsidRPr="00F702C7">
        <w:rPr>
          <w:sz w:val="24"/>
          <w:szCs w:val="24"/>
        </w:rPr>
        <w:t>l</w:t>
      </w:r>
      <w:r w:rsidRPr="00F702C7">
        <w:rPr>
          <w:rFonts w:ascii="Times New Roman" w:hAnsi="Times New Roman" w:cs="Times New Roman"/>
          <w:sz w:val="24"/>
          <w:szCs w:val="24"/>
          <w:lang w:val="ru-RU"/>
        </w:rPr>
        <w:t xml:space="preserve"> и са за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 xml:space="preserve"> АИДС индикативним стањем</w:t>
      </w:r>
    </w:p>
    <w:p w14:paraId="4E9D4BA1" w14:textId="5489AD9B" w:rsidR="003C660E" w:rsidRDefault="003C660E" w:rsidP="003C66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ПЛВХ са за АИДС индикативним стањем</w:t>
      </w:r>
    </w:p>
    <w:p w14:paraId="40D5E668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3930EA95" w14:textId="77777777" w:rsidR="003C660E" w:rsidRPr="0047056B" w:rsidRDefault="003C660E" w:rsidP="003C6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Колико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процената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ново-дијагностикованих ПЛВХ у региону ЕУ/ЕЕА су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„Каснипрезентери“:</w:t>
      </w:r>
    </w:p>
    <w:p w14:paraId="24A41F30" w14:textId="1E412A2E" w:rsidR="003C660E" w:rsidRPr="0047056B" w:rsidRDefault="003C660E" w:rsidP="003C66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56B">
        <w:rPr>
          <w:rFonts w:ascii="Times New Roman" w:hAnsi="Times New Roman" w:cs="Times New Roman"/>
          <w:sz w:val="24"/>
          <w:szCs w:val="24"/>
        </w:rPr>
        <w:t>10%</w:t>
      </w:r>
    </w:p>
    <w:p w14:paraId="474D3A1F" w14:textId="75A9C449" w:rsidR="003C660E" w:rsidRPr="0047056B" w:rsidRDefault="003C660E" w:rsidP="003C66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56B">
        <w:rPr>
          <w:rFonts w:ascii="Times New Roman" w:hAnsi="Times New Roman" w:cs="Times New Roman"/>
          <w:sz w:val="24"/>
          <w:szCs w:val="24"/>
        </w:rPr>
        <w:t>30%</w:t>
      </w:r>
    </w:p>
    <w:p w14:paraId="78BB8E40" w14:textId="4E44AAEE" w:rsidR="003C660E" w:rsidRPr="0047056B" w:rsidRDefault="003C660E" w:rsidP="003C66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56B">
        <w:rPr>
          <w:rFonts w:ascii="Times New Roman" w:hAnsi="Times New Roman" w:cs="Times New Roman"/>
          <w:sz w:val="24"/>
          <w:szCs w:val="24"/>
        </w:rPr>
        <w:t>50%</w:t>
      </w:r>
    </w:p>
    <w:p w14:paraId="1726BBE4" w14:textId="68F4E81D" w:rsidR="003C660E" w:rsidRDefault="003C660E" w:rsidP="003C66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56B">
        <w:rPr>
          <w:rFonts w:ascii="Times New Roman" w:hAnsi="Times New Roman" w:cs="Times New Roman"/>
          <w:sz w:val="24"/>
          <w:szCs w:val="24"/>
        </w:rPr>
        <w:t>70%</w:t>
      </w:r>
    </w:p>
    <w:p w14:paraId="1679938E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50E54DA" w14:textId="77777777" w:rsidR="003C660E" w:rsidRPr="0047056B" w:rsidRDefault="003C660E" w:rsidP="003C6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Шта представља термин „рана дијагностика“ ХИВ инфекције:</w:t>
      </w:r>
    </w:p>
    <w:p w14:paraId="31D9F87A" w14:textId="62946A23" w:rsidR="003C660E" w:rsidRPr="0047056B" w:rsidRDefault="003C660E" w:rsidP="003C66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успостављање дијагнозе ХИВ тестовима у раним јутарњим сатима</w:t>
      </w:r>
    </w:p>
    <w:p w14:paraId="121E2C87" w14:textId="7517A967" w:rsidR="003C660E" w:rsidRPr="0047056B" w:rsidRDefault="003C660E" w:rsidP="003C66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успостављање дијагнозе ХИВ тестовима пре АИДС манифестација</w:t>
      </w:r>
    </w:p>
    <w:p w14:paraId="2A9EE01B" w14:textId="7BE1793D" w:rsidR="003C660E" w:rsidRPr="0047056B" w:rsidRDefault="003C660E" w:rsidP="003C66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успостављање дијагнозе ХИВ тестовима непосредно после ризичног контакта</w:t>
      </w:r>
    </w:p>
    <w:p w14:paraId="75ADDE6C" w14:textId="511E5B18" w:rsidR="003C660E" w:rsidRDefault="003C660E" w:rsidP="003C66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ниједно</w:t>
      </w:r>
      <w:proofErr w:type="spellEnd"/>
      <w:r w:rsidRPr="0047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понуђеног</w:t>
      </w:r>
      <w:proofErr w:type="spellEnd"/>
    </w:p>
    <w:p w14:paraId="14997D84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057CE05" w14:textId="77777777" w:rsidR="003C660E" w:rsidRPr="0047056B" w:rsidRDefault="003C660E" w:rsidP="003C6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Којом методом се потврђује дијагноза акутне ХИВ инфекције:</w:t>
      </w:r>
    </w:p>
    <w:p w14:paraId="33876B16" w14:textId="4D1BA63B" w:rsidR="003C660E" w:rsidRPr="0047056B" w:rsidRDefault="003C660E" w:rsidP="003C66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56B">
        <w:rPr>
          <w:rFonts w:ascii="Times New Roman" w:hAnsi="Times New Roman" w:cs="Times New Roman"/>
          <w:sz w:val="24"/>
          <w:szCs w:val="24"/>
        </w:rPr>
        <w:t>ЕЛИСА</w:t>
      </w:r>
    </w:p>
    <w:p w14:paraId="6D23F997" w14:textId="134D1B3E" w:rsidR="003C660E" w:rsidRPr="0047056B" w:rsidRDefault="003C660E" w:rsidP="003C66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Вестерн</w:t>
      </w:r>
      <w:proofErr w:type="spellEnd"/>
      <w:r w:rsidRPr="0047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блот</w:t>
      </w:r>
      <w:proofErr w:type="spellEnd"/>
    </w:p>
    <w:p w14:paraId="182B0474" w14:textId="094D5D74" w:rsidR="003C660E" w:rsidRPr="0047056B" w:rsidRDefault="003C660E" w:rsidP="003C66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брзим</w:t>
      </w:r>
      <w:proofErr w:type="spellEnd"/>
      <w:r w:rsidRPr="0047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6B">
        <w:rPr>
          <w:rFonts w:ascii="Times New Roman" w:hAnsi="Times New Roman" w:cs="Times New Roman"/>
          <w:sz w:val="24"/>
          <w:szCs w:val="24"/>
        </w:rPr>
        <w:t>тестом</w:t>
      </w:r>
      <w:proofErr w:type="spellEnd"/>
      <w:r w:rsidRPr="00470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56B">
        <w:rPr>
          <w:rFonts w:ascii="Times New Roman" w:hAnsi="Times New Roman" w:cs="Times New Roman"/>
          <w:sz w:val="24"/>
          <w:szCs w:val="24"/>
        </w:rPr>
        <w:t>хемаглутинацијом</w:t>
      </w:r>
      <w:proofErr w:type="spellEnd"/>
    </w:p>
    <w:p w14:paraId="1ACAD3EA" w14:textId="49D887BD" w:rsidR="003C660E" w:rsidRPr="0047056B" w:rsidRDefault="003C660E" w:rsidP="003C66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56B">
        <w:rPr>
          <w:rFonts w:ascii="Times New Roman" w:hAnsi="Times New Roman" w:cs="Times New Roman"/>
          <w:sz w:val="24"/>
          <w:szCs w:val="24"/>
        </w:rPr>
        <w:t xml:space="preserve">ПЦР РНК </w:t>
      </w: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7056B">
        <w:rPr>
          <w:rFonts w:ascii="Times New Roman" w:hAnsi="Times New Roman" w:cs="Times New Roman"/>
          <w:sz w:val="24"/>
          <w:szCs w:val="24"/>
        </w:rPr>
        <w:t xml:space="preserve"> ДНК</w:t>
      </w:r>
    </w:p>
    <w:p w14:paraId="06083C80" w14:textId="77777777" w:rsidR="007A2A73" w:rsidRPr="0047056B" w:rsidRDefault="007A2A73" w:rsidP="007A2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lastRenderedPageBreak/>
        <w:t>Шта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значи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индетерминантан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резултат ХИВ Вестерн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блот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теста</w:t>
      </w:r>
    </w:p>
    <w:p w14:paraId="0505B014" w14:textId="0B136767" w:rsidR="007A2A73" w:rsidRPr="0047056B" w:rsidRDefault="007A2A73" w:rsidP="007A2A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позитиван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резултат</w:t>
      </w:r>
    </w:p>
    <w:p w14:paraId="46409DDF" w14:textId="30BEB24A" w:rsidR="007A2A73" w:rsidRPr="0047056B" w:rsidRDefault="007A2A73" w:rsidP="007A2A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негативан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резултат</w:t>
      </w:r>
    </w:p>
    <w:p w14:paraId="37F54D1A" w14:textId="0957D3B5" w:rsidR="007A2A73" w:rsidRPr="0047056B" w:rsidRDefault="007A2A73" w:rsidP="007A2A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неодређен, мора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уради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други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тест</w:t>
      </w:r>
    </w:p>
    <w:p w14:paraId="12DC2897" w14:textId="5F70E39A" w:rsidR="007A2A73" w:rsidRDefault="007A2A73" w:rsidP="007A2A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ниједно</w:t>
      </w:r>
      <w:proofErr w:type="spellEnd"/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понуђеног</w:t>
      </w:r>
      <w:proofErr w:type="spellEnd"/>
    </w:p>
    <w:p w14:paraId="08D8830F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9DF3E76" w14:textId="2F0DA811" w:rsidR="007A2A73" w:rsidRPr="0047056B" w:rsidRDefault="007A2A73" w:rsidP="007A2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Број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особа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дијагностикованом ХИВ инфекцијом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који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примали</w:t>
      </w:r>
      <w:r w:rsidR="00C71D33" w:rsidRPr="00C71D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антиретровирусну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 xml:space="preserve">терапију (АРТ) у Србији у 2020. 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одини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увећан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је у односу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1D33" w:rsidRPr="00C71D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2003. годину:</w:t>
      </w:r>
    </w:p>
    <w:p w14:paraId="446BF5C1" w14:textId="6DB1BDB9" w:rsidR="007A2A73" w:rsidRPr="0047056B" w:rsidRDefault="007A2A73" w:rsidP="007A2A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петоструко</w:t>
      </w:r>
    </w:p>
    <w:p w14:paraId="6240A9B2" w14:textId="77777777" w:rsidR="007A2A73" w:rsidRPr="0047056B" w:rsidRDefault="007A2A73" w:rsidP="007A2A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седмоструко</w:t>
      </w:r>
    </w:p>
    <w:p w14:paraId="18883A15" w14:textId="77777777" w:rsidR="007A2A73" w:rsidRPr="0047056B" w:rsidRDefault="007A2A73" w:rsidP="007A2A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десетоструко</w:t>
      </w:r>
    </w:p>
    <w:p w14:paraId="1C653083" w14:textId="39F5530B" w:rsidR="007A2A73" w:rsidRPr="00C71D33" w:rsidRDefault="007A2A73" w:rsidP="007A2A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7056B">
        <w:rPr>
          <w:rFonts w:ascii="Times New Roman" w:hAnsi="Times New Roman" w:cs="Times New Roman"/>
          <w:sz w:val="24"/>
          <w:szCs w:val="24"/>
        </w:rPr>
        <w:t>увећан</w:t>
      </w:r>
      <w:proofErr w:type="spellEnd"/>
    </w:p>
    <w:p w14:paraId="137F8FAF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694BA5F8" w14:textId="77777777" w:rsidR="007A2A73" w:rsidRPr="0047056B" w:rsidRDefault="007A2A73" w:rsidP="007A2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Када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резултат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Вестерн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блота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тумачи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као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позитиван:</w:t>
      </w:r>
    </w:p>
    <w:p w14:paraId="162AFAEE" w14:textId="5345E971" w:rsidR="007A2A73" w:rsidRPr="0047056B" w:rsidRDefault="007A2A73" w:rsidP="007A2A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када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сва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антитела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позитивна</w:t>
      </w:r>
    </w:p>
    <w:p w14:paraId="09E93C27" w14:textId="257BC97C" w:rsidR="007A2A73" w:rsidRPr="0047056B" w:rsidRDefault="007A2A73" w:rsidP="007A2A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када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већина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антитела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позитивно</w:t>
      </w:r>
    </w:p>
    <w:p w14:paraId="53B566C7" w14:textId="61CB2703" w:rsidR="007A2A73" w:rsidRPr="0047056B" w:rsidRDefault="007A2A73" w:rsidP="007A2A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када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позитивно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само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једно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антитело</w:t>
      </w:r>
    </w:p>
    <w:p w14:paraId="1195BC57" w14:textId="1FB7F961" w:rsidR="007A2A73" w:rsidRDefault="007A2A73" w:rsidP="007A2A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када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позитивно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најмање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једно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антитело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на п антиген и једно антитело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гп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антиген</w:t>
      </w:r>
    </w:p>
    <w:p w14:paraId="6FE6B8AE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45E9E0D1" w14:textId="6DA67B59" w:rsidR="007A2A73" w:rsidRPr="0047056B" w:rsidRDefault="007A2A73" w:rsidP="007A2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Који тест је једино користан у дијагностици ХИВ инфекције код новорођенчади порођеног од ХИВ позитивне породиље:</w:t>
      </w:r>
    </w:p>
    <w:p w14:paraId="386286EF" w14:textId="5B94002B" w:rsidR="007A2A73" w:rsidRPr="0047056B" w:rsidRDefault="007A2A73" w:rsidP="007A2A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ЕЛИСА</w:t>
      </w:r>
    </w:p>
    <w:p w14:paraId="36DF4841" w14:textId="06D27CA3" w:rsidR="007A2A73" w:rsidRPr="0047056B" w:rsidRDefault="007A2A73" w:rsidP="007A2A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Вестерн блот</w:t>
      </w:r>
    </w:p>
    <w:p w14:paraId="2EE3BFC1" w14:textId="2DC1E8AE" w:rsidR="007A2A73" w:rsidRPr="0047056B" w:rsidRDefault="007A2A73" w:rsidP="007A2A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ПЦР РНК</w:t>
      </w:r>
    </w:p>
    <w:p w14:paraId="73542F17" w14:textId="0147DF21" w:rsidR="007A2A73" w:rsidRDefault="007A2A73" w:rsidP="007A2A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47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47056B">
        <w:rPr>
          <w:rFonts w:ascii="Times New Roman" w:hAnsi="Times New Roman" w:cs="Times New Roman"/>
          <w:sz w:val="24"/>
          <w:szCs w:val="24"/>
        </w:rPr>
        <w:t xml:space="preserve"> ЦД4 </w:t>
      </w: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лимфоцита</w:t>
      </w:r>
      <w:proofErr w:type="spellEnd"/>
    </w:p>
    <w:p w14:paraId="3D47A877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8BA1497" w14:textId="77777777" w:rsidR="007A2A73" w:rsidRPr="0047056B" w:rsidRDefault="007A2A73" w:rsidP="007A2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7056B">
        <w:rPr>
          <w:rFonts w:ascii="Times New Roman" w:hAnsi="Times New Roman" w:cs="Times New Roman"/>
          <w:sz w:val="24"/>
          <w:szCs w:val="24"/>
        </w:rPr>
        <w:t>Примарна</w:t>
      </w:r>
      <w:proofErr w:type="spellEnd"/>
      <w:r w:rsidRPr="0047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6B">
        <w:rPr>
          <w:rFonts w:ascii="Times New Roman" w:hAnsi="Times New Roman" w:cs="Times New Roman"/>
          <w:sz w:val="24"/>
          <w:szCs w:val="24"/>
        </w:rPr>
        <w:t>резистенција</w:t>
      </w:r>
      <w:proofErr w:type="spellEnd"/>
      <w:r w:rsidRPr="0047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6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056B">
        <w:rPr>
          <w:rFonts w:ascii="Times New Roman" w:hAnsi="Times New Roman" w:cs="Times New Roman"/>
          <w:sz w:val="24"/>
          <w:szCs w:val="24"/>
        </w:rPr>
        <w:t>:</w:t>
      </w:r>
    </w:p>
    <w:p w14:paraId="05B4AF90" w14:textId="53176285" w:rsidR="007A2A73" w:rsidRPr="0047056B" w:rsidRDefault="007A2A73" w:rsidP="007A2A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резистенција која се јавља на почетку АРТ</w:t>
      </w:r>
    </w:p>
    <w:p w14:paraId="7FBFDE75" w14:textId="7B7B1595" w:rsidR="007A2A73" w:rsidRPr="0047056B" w:rsidRDefault="007A2A73" w:rsidP="007A2A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резистенција која се добија трансмисијом резистентног типа вируса</w:t>
      </w:r>
    </w:p>
    <w:p w14:paraId="7EC622B7" w14:textId="097982FD" w:rsidR="007A2A73" w:rsidRPr="0047056B" w:rsidRDefault="007A2A73" w:rsidP="007A2A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резистенција која се јавља по први пут, после више година употребе АРТ</w:t>
      </w:r>
    </w:p>
    <w:p w14:paraId="6E51B636" w14:textId="0116AEE8" w:rsidR="007A2A73" w:rsidRDefault="007A2A73" w:rsidP="007A2A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резистенција која се развија спонтано на самом почетку ХИВ инфекције</w:t>
      </w:r>
    </w:p>
    <w:p w14:paraId="5E40B8C5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0862B3E4" w14:textId="77777777" w:rsidR="007A2A73" w:rsidRPr="0047056B" w:rsidRDefault="007A2A73" w:rsidP="007A2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Стечена резистенција је:</w:t>
      </w:r>
    </w:p>
    <w:p w14:paraId="4D9BE681" w14:textId="687A2B00" w:rsidR="007A2A73" w:rsidRPr="0047056B" w:rsidRDefault="007A2A73" w:rsidP="007A2A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резистенција која се стиче у току прогресије ХИВ инфекције</w:t>
      </w:r>
    </w:p>
    <w:p w14:paraId="70E6B0F0" w14:textId="07AB128D" w:rsidR="007A2A73" w:rsidRPr="0047056B" w:rsidRDefault="007A2A73" w:rsidP="007A2A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резистенција која се стиче у моменту заражавања</w:t>
      </w:r>
    </w:p>
    <w:p w14:paraId="5D1ECB5D" w14:textId="3192BAAA" w:rsidR="007A2A73" w:rsidRPr="0047056B" w:rsidRDefault="007A2A73" w:rsidP="007A2A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резистенција која се стиче у моменту започињања АРТ</w:t>
      </w:r>
    </w:p>
    <w:p w14:paraId="3272214D" w14:textId="73FD4A23" w:rsidR="007A2A73" w:rsidRDefault="007A2A73" w:rsidP="007A2A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резистенција која се стиче континуираном, али неправилном употребом АРТ</w:t>
      </w:r>
    </w:p>
    <w:p w14:paraId="57120D96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1A8D8938" w14:textId="77777777" w:rsidR="00A23220" w:rsidRPr="0047056B" w:rsidRDefault="00A23220" w:rsidP="00A23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Највећи удео, изражено у процентима (%), особа инфицираних ХИВ-ом међу особама у Србији открије се међу:</w:t>
      </w:r>
    </w:p>
    <w:p w14:paraId="42D5F46C" w14:textId="3BE9DF69" w:rsidR="00A23220" w:rsidRPr="0047056B" w:rsidRDefault="00A23220" w:rsidP="00A232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тестираним у амбулантама Домова здравља</w:t>
      </w:r>
    </w:p>
    <w:p w14:paraId="250EAD3A" w14:textId="311754EC" w:rsidR="00A23220" w:rsidRPr="0047056B" w:rsidRDefault="00A23220" w:rsidP="00A232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тестираним клијентима институционалних саветовалишта за ДПСТ (добровољно поверљиво саветовање и тестирање)</w:t>
      </w:r>
    </w:p>
    <w:p w14:paraId="3F184351" w14:textId="7C844A68" w:rsidR="00A23220" w:rsidRPr="0047056B" w:rsidRDefault="00A23220" w:rsidP="00A232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особама тестираним у заједници (ванздравствене установе)</w:t>
      </w:r>
    </w:p>
    <w:p w14:paraId="1DC487B4" w14:textId="6AA00A7B" w:rsidR="007A2A73" w:rsidRDefault="00A23220" w:rsidP="00A232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тестираним особама у хоспиталним условима</w:t>
      </w:r>
    </w:p>
    <w:p w14:paraId="18BF0C78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311FA31F" w14:textId="77777777" w:rsidR="00A23220" w:rsidRPr="0047056B" w:rsidRDefault="00A23220" w:rsidP="00A23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Стечена резистенција настаје као последица:</w:t>
      </w:r>
    </w:p>
    <w:p w14:paraId="25C1A71E" w14:textId="6AFED20A" w:rsidR="00A23220" w:rsidRPr="0047056B" w:rsidRDefault="00A23220" w:rsidP="00A232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нередовног узимања АРТ</w:t>
      </w:r>
    </w:p>
    <w:p w14:paraId="1134EEFC" w14:textId="4EAF65A8" w:rsidR="00A23220" w:rsidRPr="0047056B" w:rsidRDefault="00A23220" w:rsidP="00A232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 xml:space="preserve">непоштовања режима исхране </w:t>
      </w:r>
    </w:p>
    <w:p w14:paraId="36C0FF28" w14:textId="33D186FF" w:rsidR="00A23220" w:rsidRPr="0047056B" w:rsidRDefault="00A23220" w:rsidP="00A232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 xml:space="preserve">непридржавања правила интеракције ХИВ лекова са другим лековим </w:t>
      </w:r>
    </w:p>
    <w:p w14:paraId="54ED14EC" w14:textId="744E0DC4" w:rsidR="00A23220" w:rsidRDefault="00A23220" w:rsidP="00A232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свега понуђеног</w:t>
      </w:r>
    </w:p>
    <w:p w14:paraId="7172FE8D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5DD6262D" w14:textId="77777777" w:rsidR="00A23220" w:rsidRPr="0047056B" w:rsidRDefault="00A23220" w:rsidP="00A23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Који је основни узрок настанка резистенције вируса на дате ХИВ лекове:</w:t>
      </w:r>
    </w:p>
    <w:p w14:paraId="7B836C2D" w14:textId="4AEF781F" w:rsidR="00A23220" w:rsidRPr="0047056B" w:rsidRDefault="00A23220" w:rsidP="00A232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појава мутације вируса</w:t>
      </w:r>
    </w:p>
    <w:p w14:paraId="7BDA06C3" w14:textId="369466F2" w:rsidR="00A23220" w:rsidRPr="0047056B" w:rsidRDefault="00A23220" w:rsidP="00A232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појава репликација вируса</w:t>
      </w:r>
    </w:p>
    <w:p w14:paraId="76424FF6" w14:textId="4C0EDEB6" w:rsidR="00A23220" w:rsidRPr="0047056B" w:rsidRDefault="00A23220" w:rsidP="00A232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промена антигенских својстава вируса</w:t>
      </w:r>
    </w:p>
    <w:p w14:paraId="1063013D" w14:textId="639C6C38" w:rsidR="00A23220" w:rsidRDefault="00A23220" w:rsidP="00A232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промена састава мембране вируса</w:t>
      </w:r>
    </w:p>
    <w:p w14:paraId="02F08A12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32696448" w14:textId="77777777" w:rsidR="00A23220" w:rsidRPr="0047056B" w:rsidRDefault="00A23220" w:rsidP="00A23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Генетска баријера лека је у корелацији са:</w:t>
      </w:r>
    </w:p>
    <w:p w14:paraId="1038FD9E" w14:textId="13BB057F" w:rsidR="00A23220" w:rsidRPr="0047056B" w:rsidRDefault="00A23220" w:rsidP="00A232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бројем вирусних копија у периферној крви</w:t>
      </w:r>
    </w:p>
    <w:p w14:paraId="7566599B" w14:textId="2BCFD61F" w:rsidR="00A23220" w:rsidRPr="0047056B" w:rsidRDefault="00A23220" w:rsidP="00A232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бројем ЦД4 лимфоцита у периферној крви</w:t>
      </w:r>
    </w:p>
    <w:p w14:paraId="72888CE3" w14:textId="475551F7" w:rsidR="00A23220" w:rsidRPr="0047056B" w:rsidRDefault="00A23220" w:rsidP="00A232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бројем мутација које омогућавају вирусу резистенцију на лекове</w:t>
      </w:r>
    </w:p>
    <w:p w14:paraId="7E630968" w14:textId="60ED9354" w:rsidR="00A23220" w:rsidRDefault="00A23220" w:rsidP="00A232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бројем лекова у терапијском режиму</w:t>
      </w:r>
    </w:p>
    <w:p w14:paraId="1539DF9A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7CB12788" w14:textId="77777777" w:rsidR="00A23220" w:rsidRPr="0047056B" w:rsidRDefault="00A23220" w:rsidP="00A23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Резистенција вируса на лекове доводи до:</w:t>
      </w:r>
    </w:p>
    <w:p w14:paraId="33467A7A" w14:textId="4BCFE0C0" w:rsidR="00A23220" w:rsidRPr="0047056B" w:rsidRDefault="00A23220" w:rsidP="00A232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прогресије ХИВ инфекције у АИДС</w:t>
      </w:r>
    </w:p>
    <w:p w14:paraId="31D56DB7" w14:textId="1698E657" w:rsidR="00A23220" w:rsidRPr="0047056B" w:rsidRDefault="00A23220" w:rsidP="00A232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развоја имунскореконститутивно инфламаторног синдрома</w:t>
      </w:r>
    </w:p>
    <w:p w14:paraId="63DEE5B0" w14:textId="19F8EA1D" w:rsidR="00A23220" w:rsidRPr="0047056B" w:rsidRDefault="00A23220" w:rsidP="00A232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смањење броја ЦД4 лимфоцита (имунолошки неуспех)</w:t>
      </w:r>
    </w:p>
    <w:p w14:paraId="29CF5C93" w14:textId="6843D881" w:rsidR="001A22F5" w:rsidRDefault="00A23220" w:rsidP="001A22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повећане репликације вируса (вирусолошки неуспех)</w:t>
      </w:r>
    </w:p>
    <w:p w14:paraId="0DD5CA99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28CABE2A" w14:textId="77777777" w:rsidR="001A22F5" w:rsidRPr="0047056B" w:rsidRDefault="00A23220" w:rsidP="001A22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Карактеристике „елитних контролора“ су:</w:t>
      </w:r>
    </w:p>
    <w:p w14:paraId="3EFFC343" w14:textId="4406C818" w:rsidR="001A22F5" w:rsidRPr="00F702C7" w:rsidRDefault="00A23220" w:rsidP="001A22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недетектибилна</w:t>
      </w:r>
      <w:r w:rsidRPr="00470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 xml:space="preserve">виремија и број ЦД4 лимфоцита </w:t>
      </w:r>
      <w:r w:rsidRPr="00F702C7">
        <w:rPr>
          <w:rFonts w:ascii="Times New Roman" w:hAnsi="Times New Roman" w:cs="Times New Roman"/>
          <w:sz w:val="24"/>
          <w:szCs w:val="24"/>
          <w:lang w:val="ru-RU"/>
        </w:rPr>
        <w:t>&gt; 500/</w:t>
      </w:r>
      <w:r w:rsidR="00F702C7" w:rsidRPr="00F702C7">
        <w:rPr>
          <w:rFonts w:ascii="Symbol" w:hAnsi="Symbol"/>
          <w:sz w:val="24"/>
          <w:szCs w:val="24"/>
        </w:rPr>
        <w:t></w:t>
      </w:r>
      <w:r w:rsidR="00F702C7" w:rsidRPr="00F702C7">
        <w:rPr>
          <w:sz w:val="24"/>
          <w:szCs w:val="24"/>
        </w:rPr>
        <w:t>l</w:t>
      </w:r>
    </w:p>
    <w:p w14:paraId="44C03747" w14:textId="0589A009" w:rsidR="001A22F5" w:rsidRPr="00F702C7" w:rsidRDefault="00A23220" w:rsidP="001A22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702C7">
        <w:rPr>
          <w:rFonts w:ascii="Times New Roman" w:hAnsi="Times New Roman" w:cs="Times New Roman"/>
          <w:sz w:val="24"/>
          <w:szCs w:val="24"/>
          <w:lang w:val="ru-RU"/>
        </w:rPr>
        <w:t>низак ниво виремије и број ЦД4 350 – 500/</w:t>
      </w:r>
      <w:r w:rsidR="00F702C7" w:rsidRPr="00F702C7">
        <w:rPr>
          <w:rFonts w:ascii="Symbol" w:hAnsi="Symbol"/>
          <w:sz w:val="24"/>
          <w:szCs w:val="24"/>
        </w:rPr>
        <w:t></w:t>
      </w:r>
      <w:r w:rsidR="00F702C7" w:rsidRPr="00F702C7">
        <w:rPr>
          <w:sz w:val="24"/>
          <w:szCs w:val="24"/>
        </w:rPr>
        <w:t>l</w:t>
      </w:r>
    </w:p>
    <w:p w14:paraId="4BAE9F58" w14:textId="31661AAB" w:rsidR="001A22F5" w:rsidRPr="00F702C7" w:rsidRDefault="00A23220" w:rsidP="001A22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702C7">
        <w:rPr>
          <w:rFonts w:ascii="Times New Roman" w:hAnsi="Times New Roman" w:cs="Times New Roman"/>
          <w:sz w:val="24"/>
          <w:szCs w:val="24"/>
          <w:lang w:val="ru-RU"/>
        </w:rPr>
        <w:t>висок ниво виремије и број ЦД4 лимфоцита &lt; 200/</w:t>
      </w:r>
      <w:r w:rsidR="00F702C7" w:rsidRPr="00F702C7">
        <w:rPr>
          <w:rFonts w:ascii="Symbol" w:hAnsi="Symbol"/>
          <w:sz w:val="24"/>
          <w:szCs w:val="24"/>
        </w:rPr>
        <w:t></w:t>
      </w:r>
      <w:r w:rsidR="00F702C7" w:rsidRPr="00F702C7">
        <w:rPr>
          <w:sz w:val="24"/>
          <w:szCs w:val="24"/>
        </w:rPr>
        <w:t>l</w:t>
      </w:r>
    </w:p>
    <w:p w14:paraId="74A7E157" w14:textId="5B6813F8" w:rsidR="00A23220" w:rsidRPr="00F702C7" w:rsidRDefault="00A23220" w:rsidP="001A22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702C7">
        <w:rPr>
          <w:rFonts w:ascii="Times New Roman" w:hAnsi="Times New Roman" w:cs="Times New Roman"/>
          <w:sz w:val="24"/>
          <w:szCs w:val="24"/>
          <w:lang w:val="ru-RU"/>
        </w:rPr>
        <w:t>недетектибилна</w:t>
      </w:r>
      <w:r w:rsidRPr="00F702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02C7">
        <w:rPr>
          <w:rFonts w:ascii="Times New Roman" w:hAnsi="Times New Roman" w:cs="Times New Roman"/>
          <w:sz w:val="24"/>
          <w:szCs w:val="24"/>
          <w:lang w:val="ru-RU"/>
        </w:rPr>
        <w:t>виремија и број ЦД4 лимфоцита &lt; 200/</w:t>
      </w:r>
      <w:r w:rsidR="00F702C7" w:rsidRPr="00F702C7">
        <w:rPr>
          <w:rFonts w:ascii="Symbol" w:hAnsi="Symbol"/>
          <w:sz w:val="24"/>
          <w:szCs w:val="24"/>
        </w:rPr>
        <w:t></w:t>
      </w:r>
      <w:r w:rsidR="00F702C7" w:rsidRPr="00F702C7">
        <w:rPr>
          <w:sz w:val="24"/>
          <w:szCs w:val="24"/>
        </w:rPr>
        <w:t>l</w:t>
      </w:r>
    </w:p>
    <w:p w14:paraId="28B375D5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038FAD8A" w14:textId="77777777" w:rsidR="001A22F5" w:rsidRPr="0047056B" w:rsidRDefault="001A22F5" w:rsidP="001A22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„Спори прогресори“ имају дужи период прогресије до АИДС:</w:t>
      </w:r>
    </w:p>
    <w:p w14:paraId="3A012973" w14:textId="7F0C9E1B" w:rsidR="001A22F5" w:rsidRPr="0047056B" w:rsidRDefault="001A22F5" w:rsidP="001A22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јер су заражени вирусом који имају слаб репликативни капацитет</w:t>
      </w:r>
    </w:p>
    <w:p w14:paraId="59A001F5" w14:textId="28AD6340" w:rsidR="001A22F5" w:rsidRPr="0047056B" w:rsidRDefault="001A22F5" w:rsidP="001A22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јер су заражени вирусом који нема способност да узрокује апоптозу ћелије домаћина</w:t>
      </w:r>
    </w:p>
    <w:p w14:paraId="6A780465" w14:textId="60AF0C66" w:rsidR="001A22F5" w:rsidRPr="0047056B" w:rsidRDefault="001A22F5" w:rsidP="001A22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јер немају ендогених латентних опортунистичких инфекција</w:t>
      </w:r>
    </w:p>
    <w:p w14:paraId="4B8B9AD1" w14:textId="07BC2E3F" w:rsidR="001A22F5" w:rsidRDefault="001A22F5" w:rsidP="001A22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јер имају хетерозиготну делецију на 32. пару 8. Хромозома</w:t>
      </w:r>
    </w:p>
    <w:p w14:paraId="5946CD66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45DD0349" w14:textId="77777777" w:rsidR="001A22F5" w:rsidRPr="0047056B" w:rsidRDefault="001A22F5" w:rsidP="001A22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Да ли постоје особе које и поред високе изложености вирусу се нису заразиле:</w:t>
      </w:r>
    </w:p>
    <w:p w14:paraId="4AD3F477" w14:textId="2016319E" w:rsidR="001A22F5" w:rsidRPr="0047056B" w:rsidRDefault="001A22F5" w:rsidP="001A22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</w:p>
    <w:p w14:paraId="4056571E" w14:textId="6D46ABD3" w:rsidR="001A22F5" w:rsidRPr="0047056B" w:rsidRDefault="001A22F5" w:rsidP="001A22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не</w:t>
      </w:r>
    </w:p>
    <w:p w14:paraId="4B58E43A" w14:textId="542EB215" w:rsidR="001A22F5" w:rsidRPr="0047056B" w:rsidRDefault="001A22F5" w:rsidP="001A22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постоје само претпоставке</w:t>
      </w:r>
    </w:p>
    <w:p w14:paraId="209C4538" w14:textId="603F32B9" w:rsidR="001A22F5" w:rsidRPr="0047056B" w:rsidRDefault="001A22F5" w:rsidP="001A22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ова област није била предмет истраживања</w:t>
      </w:r>
    </w:p>
    <w:p w14:paraId="1AE64722" w14:textId="747A19CE" w:rsidR="0029431F" w:rsidRPr="0047056B" w:rsidRDefault="0029431F" w:rsidP="002943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lastRenderedPageBreak/>
        <w:t>У периоду 2005-2020. године рођено је од мајки са ХИВ инфекцијом, које су</w:t>
      </w:r>
      <w:r w:rsidR="00C71D33" w:rsidRPr="00C71D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биле на програму превенције вертикалне трансмисије ХИВ-а:</w:t>
      </w:r>
    </w:p>
    <w:p w14:paraId="0F43B5ED" w14:textId="02704BE3" w:rsidR="0029431F" w:rsidRPr="0047056B" w:rsidRDefault="0029431F" w:rsidP="002943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више од 40-оро ХИВ негативне деце</w:t>
      </w:r>
    </w:p>
    <w:p w14:paraId="33A6FF05" w14:textId="650D26F4" w:rsidR="0029431F" w:rsidRPr="0047056B" w:rsidRDefault="0029431F" w:rsidP="002943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од 20 до 30-оро ХИВ негативне деце</w:t>
      </w:r>
    </w:p>
    <w:p w14:paraId="289225F4" w14:textId="1E5A168F" w:rsidR="0029431F" w:rsidRPr="0047056B" w:rsidRDefault="0029431F" w:rsidP="002943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мањеод 20-оро ХИВ негативне деце</w:t>
      </w:r>
    </w:p>
    <w:p w14:paraId="7389C24A" w14:textId="0B3CF457" w:rsidR="001A22F5" w:rsidRDefault="0029431F" w:rsidP="002943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није било негативне деце</w:t>
      </w:r>
    </w:p>
    <w:p w14:paraId="3C7674DD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7AA4EA78" w14:textId="77777777" w:rsidR="0029431F" w:rsidRPr="0047056B" w:rsidRDefault="0029431F" w:rsidP="002943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Који хепатотропни вирусне инфекције имају значаја за ПЛВХ:</w:t>
      </w:r>
    </w:p>
    <w:p w14:paraId="23C3F1E2" w14:textId="4F8BA280" w:rsidR="0029431F" w:rsidRPr="0047056B" w:rsidRDefault="0029431F" w:rsidP="002943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ХАВ и ХБВ</w:t>
      </w:r>
    </w:p>
    <w:p w14:paraId="2F234158" w14:textId="3328A49A" w:rsidR="0029431F" w:rsidRPr="0047056B" w:rsidRDefault="0029431F" w:rsidP="002943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ХАВ и ХЕВ</w:t>
      </w:r>
    </w:p>
    <w:p w14:paraId="768EA96D" w14:textId="5DC643C0" w:rsidR="0029431F" w:rsidRPr="0047056B" w:rsidRDefault="0029431F" w:rsidP="002943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ХБВ и ХЦВ</w:t>
      </w:r>
    </w:p>
    <w:p w14:paraId="097B8CEA" w14:textId="276E1229" w:rsidR="0029431F" w:rsidRDefault="0029431F" w:rsidP="002943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ХЕВ у ХБВ</w:t>
      </w:r>
    </w:p>
    <w:p w14:paraId="44BB7A7F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30CAFEC6" w14:textId="77777777" w:rsidR="0029431F" w:rsidRPr="0047056B" w:rsidRDefault="0029431F" w:rsidP="002943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Која хепатотропна вирусна ко-инфекција има заједничке терапијске режиме са ХИВ инекцијом:</w:t>
      </w:r>
    </w:p>
    <w:p w14:paraId="769CCDDD" w14:textId="06DF01D4" w:rsidR="0029431F" w:rsidRPr="0047056B" w:rsidRDefault="0029431F" w:rsidP="002943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ХАВ</w:t>
      </w:r>
    </w:p>
    <w:p w14:paraId="7892929D" w14:textId="246C9362" w:rsidR="0029431F" w:rsidRPr="0047056B" w:rsidRDefault="0029431F" w:rsidP="002943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ХБВ</w:t>
      </w:r>
    </w:p>
    <w:p w14:paraId="2A0F90A4" w14:textId="20708870" w:rsidR="0029431F" w:rsidRPr="0047056B" w:rsidRDefault="0029431F" w:rsidP="002943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ХЦВ</w:t>
      </w:r>
    </w:p>
    <w:p w14:paraId="04FBF00D" w14:textId="67573E8A" w:rsidR="0029431F" w:rsidRDefault="0029431F" w:rsidP="002943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ХДВ</w:t>
      </w:r>
    </w:p>
    <w:p w14:paraId="19071D43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2570C44B" w14:textId="77777777" w:rsidR="0029431F" w:rsidRPr="0047056B" w:rsidRDefault="0029431F" w:rsidP="002943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На који начин ХЦВ инфекција утиче на преживљавање ПЛВХ са ХИВ/ХЦВ ко-инфекцијом:</w:t>
      </w:r>
    </w:p>
    <w:p w14:paraId="722730DC" w14:textId="02BA8757" w:rsidR="0029431F" w:rsidRPr="0047056B" w:rsidRDefault="0029431F" w:rsidP="002943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не утиче</w:t>
      </w:r>
    </w:p>
    <w:p w14:paraId="648A49ED" w14:textId="29D39707" w:rsidR="0029431F" w:rsidRPr="0047056B" w:rsidRDefault="0029431F" w:rsidP="002943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продужава време преживљавања</w:t>
      </w:r>
    </w:p>
    <w:p w14:paraId="2842F96B" w14:textId="10ACAB5E" w:rsidR="0029431F" w:rsidRPr="0047056B" w:rsidRDefault="0029431F" w:rsidP="002943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скраћује време преживљавања</w:t>
      </w:r>
    </w:p>
    <w:p w14:paraId="268AD1F8" w14:textId="40FA40BF" w:rsidR="0029431F" w:rsidRDefault="0029431F" w:rsidP="002943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не постоје студије из ове области</w:t>
      </w:r>
    </w:p>
    <w:p w14:paraId="5B92BC12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415198F7" w14:textId="77777777" w:rsidR="0029431F" w:rsidRPr="0047056B" w:rsidRDefault="0029431F" w:rsidP="002943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На шта треба обратити пажњу у одабиру ХЦВ лекова у лечењу ПЛВХ са ХИВ/ХЦВ ко-инфекцијом, који примају АРТ:</w:t>
      </w:r>
    </w:p>
    <w:p w14:paraId="72661FE8" w14:textId="5E6B37C5" w:rsidR="0029431F" w:rsidRPr="0047056B" w:rsidRDefault="0029431F" w:rsidP="002943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генотип ХЦВ</w:t>
      </w:r>
    </w:p>
    <w:p w14:paraId="52E301DD" w14:textId="4DB20223" w:rsidR="0029431F" w:rsidRPr="0047056B" w:rsidRDefault="0029431F" w:rsidP="002943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интеракцију ХЦВ и ХИВ лекова</w:t>
      </w:r>
    </w:p>
    <w:p w14:paraId="69CB5B6A" w14:textId="20E21171" w:rsidR="0029431F" w:rsidRPr="0047056B" w:rsidRDefault="0029431F" w:rsidP="002943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интеракцију ХЦВ лекова са статинима, антихипертензивима,</w:t>
      </w:r>
      <w:r w:rsidR="00C71D33" w:rsidRPr="00C71D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056B">
        <w:rPr>
          <w:rFonts w:ascii="Times New Roman" w:hAnsi="Times New Roman" w:cs="Times New Roman"/>
          <w:sz w:val="24"/>
          <w:szCs w:val="24"/>
          <w:lang w:val="ru-RU"/>
        </w:rPr>
        <w:t>глуформином идр.</w:t>
      </w:r>
    </w:p>
    <w:p w14:paraId="1C57E7D5" w14:textId="1BC3D513" w:rsidR="0029431F" w:rsidRDefault="0029431F" w:rsidP="002943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све понуђено</w:t>
      </w:r>
    </w:p>
    <w:p w14:paraId="42D1F625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35573801" w14:textId="77777777" w:rsidR="00A02ADF" w:rsidRPr="0047056B" w:rsidRDefault="00A02ADF" w:rsidP="00A02A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У којој популацији ПЛВХ је најзаступљенија ХБВ ко-инфекција:</w:t>
      </w:r>
    </w:p>
    <w:p w14:paraId="6E0C440B" w14:textId="07190444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новорођенчад</w:t>
      </w:r>
    </w:p>
    <w:p w14:paraId="679B5759" w14:textId="277E4900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МСМ</w:t>
      </w:r>
    </w:p>
    <w:p w14:paraId="4D72ED30" w14:textId="555C3156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жене</w:t>
      </w:r>
    </w:p>
    <w:p w14:paraId="2452DFC0" w14:textId="0BDCC4C8" w:rsidR="00A02ADF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интравенскикорисници дроге</w:t>
      </w:r>
    </w:p>
    <w:p w14:paraId="2F75F03E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10122D81" w14:textId="77777777" w:rsidR="00A02ADF" w:rsidRPr="0047056B" w:rsidRDefault="00A02ADF" w:rsidP="00A02A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У којој популацији ПЛВХ је најзаступљенија ХЦВ ко-инфекција:</w:t>
      </w:r>
    </w:p>
    <w:p w14:paraId="2468703E" w14:textId="59903C12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новорођнчад</w:t>
      </w:r>
    </w:p>
    <w:p w14:paraId="55A6C291" w14:textId="2AB491BC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МСМ</w:t>
      </w:r>
    </w:p>
    <w:p w14:paraId="7983142B" w14:textId="78D12ED2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жене</w:t>
      </w:r>
    </w:p>
    <w:p w14:paraId="1A127CC3" w14:textId="75C38615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интравенски корисници дроге</w:t>
      </w:r>
    </w:p>
    <w:p w14:paraId="6A36216B" w14:textId="77777777" w:rsidR="00A02ADF" w:rsidRPr="0047056B" w:rsidRDefault="00A02ADF" w:rsidP="00A02A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lastRenderedPageBreak/>
        <w:t>У ком стадијуму се дијагностикује сифилис код ПЛВХ у Србији:</w:t>
      </w:r>
    </w:p>
    <w:p w14:paraId="39ACE8C7" w14:textId="69906D07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у примарном стадијуму</w:t>
      </w:r>
    </w:p>
    <w:p w14:paraId="396AEB24" w14:textId="515BFA0B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као секундарни стадијум</w:t>
      </w:r>
    </w:p>
    <w:p w14:paraId="55CB9D8B" w14:textId="6C6CC675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као неуролуес</w:t>
      </w:r>
    </w:p>
    <w:p w14:paraId="68FBD9AC" w14:textId="5A8E4E38" w:rsidR="00A02ADF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у свим стадијумима</w:t>
      </w:r>
    </w:p>
    <w:p w14:paraId="205B9010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09C49810" w14:textId="77777777" w:rsidR="00A02ADF" w:rsidRPr="0047056B" w:rsidRDefault="00A02ADF" w:rsidP="00A02A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Који облици инфекције Naisseria gonorrhea код ПЛВХ у Србији се јављају:</w:t>
      </w:r>
    </w:p>
    <w:p w14:paraId="560A64C5" w14:textId="52D00E39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уретритис</w:t>
      </w:r>
    </w:p>
    <w:p w14:paraId="67C8B3EE" w14:textId="71348D59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проктитис</w:t>
      </w:r>
    </w:p>
    <w:p w14:paraId="19AB8D8D" w14:textId="69D86E1D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фарингитис</w:t>
      </w:r>
    </w:p>
    <w:p w14:paraId="732E0AA4" w14:textId="73B287DB" w:rsidR="00A02ADF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све понуђено</w:t>
      </w:r>
    </w:p>
    <w:p w14:paraId="2312D8CB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60D811F6" w14:textId="77777777" w:rsidR="00A02ADF" w:rsidRPr="0047056B" w:rsidRDefault="00A02ADF" w:rsidP="00A02A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Када је потребно започети АРТ особама које живе са ХИВ инфекцијом (ПЛВХ), према актуелним препорукама релевантних институција:</w:t>
      </w:r>
    </w:p>
    <w:p w14:paraId="5C35E8ED" w14:textId="0DA6DF5D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 xml:space="preserve">када број ЦД4 буде мањи од 350 </w:t>
      </w:r>
      <w:r w:rsidRPr="003C2905">
        <w:rPr>
          <w:rFonts w:ascii="Times New Roman" w:hAnsi="Times New Roman" w:cs="Times New Roman"/>
          <w:sz w:val="24"/>
          <w:szCs w:val="24"/>
          <w:lang w:val="ru-RU"/>
        </w:rPr>
        <w:t>ћелија/</w:t>
      </w:r>
      <w:r w:rsidR="003C2905" w:rsidRPr="003C2905">
        <w:rPr>
          <w:rFonts w:ascii="Symbol" w:hAnsi="Symbol"/>
          <w:sz w:val="24"/>
          <w:szCs w:val="24"/>
        </w:rPr>
        <w:t></w:t>
      </w:r>
      <w:r w:rsidR="003C2905" w:rsidRPr="003C2905">
        <w:rPr>
          <w:sz w:val="24"/>
          <w:szCs w:val="24"/>
          <w:lang w:val="ru-RU"/>
        </w:rPr>
        <w:t>л</w:t>
      </w:r>
    </w:p>
    <w:p w14:paraId="1B35AEC8" w14:textId="6561DDEB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када виремија буде већа од 100.000 копија/мл</w:t>
      </w:r>
    </w:p>
    <w:p w14:paraId="757EEA99" w14:textId="73571566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одмах по успостављању дијагнозе ХИВ инфекције</w:t>
      </w:r>
    </w:p>
    <w:p w14:paraId="700CD75D" w14:textId="25139D85" w:rsidR="00A02ADF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када почне манифестација АИДС</w:t>
      </w:r>
    </w:p>
    <w:p w14:paraId="7C8EAC83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633AD2BF" w14:textId="77777777" w:rsidR="00A02ADF" w:rsidRPr="0047056B" w:rsidRDefault="00A02ADF" w:rsidP="00A02A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Које принципе при започињању АРТ треба поштовати:</w:t>
      </w:r>
    </w:p>
    <w:p w14:paraId="62B3D582" w14:textId="4C25524B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персонализације</w:t>
      </w:r>
    </w:p>
    <w:p w14:paraId="2812BA30" w14:textId="3756FA4D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оптимизације</w:t>
      </w:r>
    </w:p>
    <w:p w14:paraId="717D94BB" w14:textId="5D15B32B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симплификације</w:t>
      </w:r>
    </w:p>
    <w:p w14:paraId="358E39C9" w14:textId="087D1C72" w:rsidR="00A02ADF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све понуђене</w:t>
      </w:r>
    </w:p>
    <w:p w14:paraId="42B908D2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2270B46E" w14:textId="77777777" w:rsidR="00A02ADF" w:rsidRPr="0047056B" w:rsidRDefault="00A02ADF" w:rsidP="00A02A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Који податак није релевантан у одабиру лекова при започињању АРТ:</w:t>
      </w:r>
    </w:p>
    <w:p w14:paraId="58C699A8" w14:textId="67CEE636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узраст</w:t>
      </w:r>
    </w:p>
    <w:p w14:paraId="560196A0" w14:textId="66D31F4C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занимање</w:t>
      </w:r>
    </w:p>
    <w:p w14:paraId="15FC54BD" w14:textId="660123FF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вирусолошко-имунолошки статус ПЛВХ</w:t>
      </w:r>
    </w:p>
    <w:p w14:paraId="4254FF84" w14:textId="4F943E19" w:rsidR="00A02ADF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присуство ко-инфекција и ко-морбидитета</w:t>
      </w:r>
    </w:p>
    <w:p w14:paraId="051F2ECF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7A303033" w14:textId="77777777" w:rsidR="00A02ADF" w:rsidRPr="0047056B" w:rsidRDefault="00A02ADF" w:rsidP="00A02A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Одређивања генотипа (ХЛА-Б*57:01) ПЛВХ, пре започињања АРТ, важна је због:</w:t>
      </w:r>
    </w:p>
    <w:p w14:paraId="25B61182" w14:textId="5A6FDA41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утврђивања ризика за хиперсензитивну реакцију на абакавир</w:t>
      </w:r>
    </w:p>
    <w:p w14:paraId="54CA812A" w14:textId="32E847A9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утврђивања потребе за укључењем инхибитора интегразе у АРТ</w:t>
      </w:r>
    </w:p>
    <w:p w14:paraId="77CA1965" w14:textId="06816B02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предвиђања степена имунске реконституције уз АРТ</w:t>
      </w:r>
    </w:p>
    <w:p w14:paraId="5C7883EF" w14:textId="185379FE" w:rsidR="00A02ADF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ништа од понуђеног није тачно</w:t>
      </w:r>
    </w:p>
    <w:p w14:paraId="557BC0FE" w14:textId="77777777" w:rsidR="00C71D33" w:rsidRPr="0047056B" w:rsidRDefault="00C71D33" w:rsidP="00C71D3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5BD3253E" w14:textId="77777777" w:rsidR="00A02ADF" w:rsidRPr="0047056B" w:rsidRDefault="00A02ADF" w:rsidP="00A02A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Према најновијим препорукама ЕАКС из 2020. године (верзија 10.1) у Препорученим терапијским режимима за започињање АРТ, уз нуклеозиде се kористи као „трећи“ лек из групе:</w:t>
      </w:r>
    </w:p>
    <w:p w14:paraId="4E48A2ED" w14:textId="51944410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ненуклеозидних инхибитора реверзне транскриптазе</w:t>
      </w:r>
    </w:p>
    <w:p w14:paraId="539F2B0C" w14:textId="0A11597F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протеазних инхибитора</w:t>
      </w:r>
    </w:p>
    <w:p w14:paraId="1C435A1B" w14:textId="02377ECD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инхибитора интегразе</w:t>
      </w:r>
    </w:p>
    <w:p w14:paraId="470EC45D" w14:textId="627254E8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инхибитора фузије</w:t>
      </w:r>
    </w:p>
    <w:p w14:paraId="35457531" w14:textId="77777777" w:rsidR="00A02ADF" w:rsidRPr="0047056B" w:rsidRDefault="00A02ADF" w:rsidP="00A02A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Која терапијска опција је укључена у препоручене режиме за започињање АРТ, према препорукама ЕАКС из 2020. (верзија 10.1):</w:t>
      </w:r>
    </w:p>
    <w:p w14:paraId="44ADBAF5" w14:textId="381F4B45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дуална терапија (3ТЦ/ДТГ)</w:t>
      </w:r>
    </w:p>
    <w:p w14:paraId="57EA20E5" w14:textId="16CEAD8D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двоструко појачан („doubleboosted“) протеазни инхибитор</w:t>
      </w:r>
    </w:p>
    <w:p w14:paraId="4BFCCD81" w14:textId="6C4EDFD6" w:rsidR="00A02ADF" w:rsidRPr="0047056B" w:rsidRDefault="00A02ADF" w:rsidP="00A02A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три нуклеозида</w:t>
      </w:r>
    </w:p>
    <w:p w14:paraId="62D815C8" w14:textId="5EEFEFF9" w:rsidR="007A2A73" w:rsidRPr="0047056B" w:rsidRDefault="00A02ADF" w:rsidP="004705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056B">
        <w:rPr>
          <w:rFonts w:ascii="Times New Roman" w:hAnsi="Times New Roman" w:cs="Times New Roman"/>
          <w:sz w:val="24"/>
          <w:szCs w:val="24"/>
          <w:lang w:val="ru-RU"/>
        </w:rPr>
        <w:t>три лека из три различите групе антиретровирусних лекова („микс“)</w:t>
      </w:r>
    </w:p>
    <w:sectPr w:rsidR="007A2A73" w:rsidRPr="00470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5BF1"/>
    <w:multiLevelType w:val="hybridMultilevel"/>
    <w:tmpl w:val="EEB68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34FF5"/>
    <w:multiLevelType w:val="hybridMultilevel"/>
    <w:tmpl w:val="EEB681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E8"/>
    <w:rsid w:val="00072672"/>
    <w:rsid w:val="001A22F5"/>
    <w:rsid w:val="0029431F"/>
    <w:rsid w:val="003C2905"/>
    <w:rsid w:val="003C660E"/>
    <w:rsid w:val="0047056B"/>
    <w:rsid w:val="005B74E8"/>
    <w:rsid w:val="007A2A73"/>
    <w:rsid w:val="007E1996"/>
    <w:rsid w:val="009F4082"/>
    <w:rsid w:val="00A02ADF"/>
    <w:rsid w:val="00A23220"/>
    <w:rsid w:val="00B52C90"/>
    <w:rsid w:val="00C24EB4"/>
    <w:rsid w:val="00C71D33"/>
    <w:rsid w:val="00CF0117"/>
    <w:rsid w:val="00E80A7F"/>
    <w:rsid w:val="00F7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4EC4E"/>
  <w15:chartTrackingRefBased/>
  <w15:docId w15:val="{3A2FAF2F-BC9F-4D58-AA2C-B1195DD2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Dimitrijevic</dc:creator>
  <cp:keywords/>
  <dc:description/>
  <cp:lastModifiedBy>Miroslav Obrovacki</cp:lastModifiedBy>
  <cp:revision>2</cp:revision>
  <dcterms:created xsi:type="dcterms:W3CDTF">2022-03-24T11:50:00Z</dcterms:created>
  <dcterms:modified xsi:type="dcterms:W3CDTF">2022-03-24T11:50:00Z</dcterms:modified>
</cp:coreProperties>
</file>